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E72" w:rsidRDefault="004C2054" w:rsidP="00EB5BF4">
      <w:pPr>
        <w:spacing w:after="0" w:line="240" w:lineRule="auto"/>
        <w:ind w:left="106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4C2054" w:rsidRDefault="004C2054" w:rsidP="00EB5BF4">
      <w:pPr>
        <w:spacing w:after="0" w:line="240" w:lineRule="auto"/>
        <w:ind w:left="10632"/>
        <w:jc w:val="center"/>
        <w:rPr>
          <w:rFonts w:ascii="Times New Roman" w:hAnsi="Times New Roman" w:cs="Times New Roman"/>
          <w:sz w:val="28"/>
          <w:szCs w:val="28"/>
        </w:rPr>
      </w:pPr>
    </w:p>
    <w:p w:rsidR="004C2054" w:rsidRDefault="004C2054" w:rsidP="00EB5BF4">
      <w:pPr>
        <w:spacing w:after="0" w:line="240" w:lineRule="auto"/>
        <w:ind w:left="106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4C2054" w:rsidRDefault="004C2054" w:rsidP="00EB5BF4">
      <w:pPr>
        <w:spacing w:after="0" w:line="240" w:lineRule="auto"/>
        <w:ind w:left="106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Темрюкский район</w:t>
      </w:r>
    </w:p>
    <w:p w:rsidR="004C2054" w:rsidRDefault="004C2054" w:rsidP="00EB5BF4">
      <w:pPr>
        <w:spacing w:after="0" w:line="240" w:lineRule="auto"/>
        <w:ind w:left="106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от____________№___________</w:t>
      </w:r>
    </w:p>
    <w:p w:rsidR="004C2054" w:rsidRPr="004C2054" w:rsidRDefault="004C2054" w:rsidP="004C2054">
      <w:pPr>
        <w:rPr>
          <w:rFonts w:ascii="Times New Roman" w:hAnsi="Times New Roman" w:cs="Times New Roman"/>
          <w:sz w:val="28"/>
          <w:szCs w:val="28"/>
        </w:rPr>
      </w:pPr>
    </w:p>
    <w:p w:rsidR="00327429" w:rsidRDefault="00327429" w:rsidP="004C205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054" w:rsidRDefault="004C2054" w:rsidP="004C205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054">
        <w:rPr>
          <w:rFonts w:ascii="Times New Roman" w:hAnsi="Times New Roman" w:cs="Times New Roman"/>
          <w:b/>
          <w:sz w:val="28"/>
          <w:szCs w:val="28"/>
        </w:rPr>
        <w:t xml:space="preserve">ИЗМЕНЕНИЯ, </w:t>
      </w:r>
    </w:p>
    <w:p w:rsidR="004C2054" w:rsidRPr="004C2054" w:rsidRDefault="004C2054" w:rsidP="004C205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054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 муниципального образования Темрюкский район от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2054">
        <w:rPr>
          <w:rFonts w:ascii="Times New Roman" w:hAnsi="Times New Roman" w:cs="Times New Roman"/>
          <w:b/>
          <w:sz w:val="28"/>
          <w:szCs w:val="28"/>
        </w:rPr>
        <w:t>14 октября 2015 года № 754 «Об утверждении муниципальной программы «Информирование населения о деятельности администрации муниципального образования Темрюкский район в СМИ»</w:t>
      </w:r>
    </w:p>
    <w:p w:rsidR="004C2054" w:rsidRDefault="004C2054" w:rsidP="004C2054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муниципальной программе «Информирование населения о деятельности администрации муниципального образования Темрюкский район в СМИ»: </w:t>
      </w:r>
    </w:p>
    <w:p w:rsidR="003930C9" w:rsidRDefault="003930C9" w:rsidP="003930C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позицию «Объемы бюджетных ассигнований муниципальной программы» паспорта муниципальной программы «Информирование населения о деятельности администрации муниципального образования Темрюкский район в СМИ» изложить в следующей редакции:</w:t>
      </w:r>
    </w:p>
    <w:tbl>
      <w:tblPr>
        <w:tblStyle w:val="a4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0"/>
        <w:gridCol w:w="7307"/>
      </w:tblGrid>
      <w:tr w:rsidR="00745476" w:rsidTr="00745476">
        <w:tc>
          <w:tcPr>
            <w:tcW w:w="6770" w:type="dxa"/>
          </w:tcPr>
          <w:p w:rsidR="00745476" w:rsidRDefault="003930C9" w:rsidP="003930C9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1E7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45476">
              <w:rPr>
                <w:rFonts w:ascii="Times New Roman" w:hAnsi="Times New Roman" w:cs="Times New Roman"/>
                <w:sz w:val="28"/>
                <w:szCs w:val="28"/>
              </w:rPr>
              <w:t>Объемы  бюджетных ассигнований муниципальной программы</w:t>
            </w:r>
          </w:p>
        </w:tc>
        <w:tc>
          <w:tcPr>
            <w:tcW w:w="7307" w:type="dxa"/>
          </w:tcPr>
          <w:p w:rsidR="00745476" w:rsidRDefault="00745476" w:rsidP="007F6159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ассигнований муниципальной программы составляет </w:t>
            </w:r>
            <w:r w:rsidRPr="00745476">
              <w:rPr>
                <w:rFonts w:ascii="Times New Roman" w:hAnsi="Times New Roman" w:cs="Times New Roman"/>
                <w:sz w:val="28"/>
                <w:szCs w:val="28"/>
              </w:rPr>
              <w:t>7387,</w:t>
            </w:r>
            <w:r w:rsidR="007F615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745476">
              <w:rPr>
                <w:rFonts w:ascii="Times New Roman" w:hAnsi="Times New Roman" w:cs="Times New Roman"/>
                <w:sz w:val="28"/>
                <w:szCs w:val="28"/>
              </w:rPr>
              <w:t>тысяч рублей из средств муниципального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годам реализации:</w:t>
            </w:r>
          </w:p>
        </w:tc>
      </w:tr>
      <w:tr w:rsidR="00745476" w:rsidTr="00745476">
        <w:tc>
          <w:tcPr>
            <w:tcW w:w="6770" w:type="dxa"/>
          </w:tcPr>
          <w:p w:rsidR="00745476" w:rsidRDefault="00745476" w:rsidP="003930C9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7" w:type="dxa"/>
          </w:tcPr>
          <w:p w:rsidR="00745476" w:rsidRPr="00745476" w:rsidRDefault="00745476" w:rsidP="007F6159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476">
              <w:rPr>
                <w:rFonts w:ascii="Times New Roman" w:hAnsi="Times New Roman" w:cs="Times New Roman"/>
                <w:sz w:val="28"/>
                <w:szCs w:val="28"/>
              </w:rPr>
              <w:t>2016 год - 2234,</w:t>
            </w:r>
            <w:r w:rsidR="007F615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</w:tc>
      </w:tr>
      <w:tr w:rsidR="00745476" w:rsidTr="00745476">
        <w:tc>
          <w:tcPr>
            <w:tcW w:w="6770" w:type="dxa"/>
          </w:tcPr>
          <w:p w:rsidR="00745476" w:rsidRDefault="00745476" w:rsidP="003930C9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7" w:type="dxa"/>
          </w:tcPr>
          <w:p w:rsidR="00745476" w:rsidRPr="00745476" w:rsidRDefault="00745476" w:rsidP="003930C9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476">
              <w:rPr>
                <w:rFonts w:ascii="Times New Roman" w:hAnsi="Times New Roman" w:cs="Times New Roman"/>
                <w:sz w:val="28"/>
                <w:szCs w:val="28"/>
              </w:rPr>
              <w:t>2017 год - 2576,5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</w:tc>
      </w:tr>
      <w:tr w:rsidR="00745476" w:rsidTr="00745476">
        <w:tc>
          <w:tcPr>
            <w:tcW w:w="6770" w:type="dxa"/>
          </w:tcPr>
          <w:p w:rsidR="00745476" w:rsidRDefault="00745476" w:rsidP="003930C9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7" w:type="dxa"/>
          </w:tcPr>
          <w:p w:rsidR="00745476" w:rsidRPr="00745476" w:rsidRDefault="00745476" w:rsidP="00DA1E70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476">
              <w:rPr>
                <w:rFonts w:ascii="Times New Roman" w:hAnsi="Times New Roman" w:cs="Times New Roman"/>
                <w:sz w:val="28"/>
                <w:szCs w:val="28"/>
              </w:rPr>
              <w:t>2018 год - 2576,5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4C56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A1E70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BF692C" w:rsidRDefault="004C2054" w:rsidP="00BF692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раздела </w:t>
      </w:r>
      <w:r w:rsidRPr="004C2054">
        <w:rPr>
          <w:rFonts w:ascii="Times New Roman" w:hAnsi="Times New Roman" w:cs="Times New Roman"/>
          <w:sz w:val="28"/>
          <w:szCs w:val="28"/>
        </w:rPr>
        <w:t xml:space="preserve">«Перечень основных мероприятий муниципальной программы «Информирование населения о деятельности администрации муниципального образования Темрюкский район»  </w:t>
      </w:r>
      <w:r w:rsidR="00EB5BF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4C568D" w:rsidRDefault="004C568D" w:rsidP="004C568D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5363" w:type="pct"/>
        <w:tblLayout w:type="fixed"/>
        <w:tblLook w:val="04A0" w:firstRow="1" w:lastRow="0" w:firstColumn="1" w:lastColumn="0" w:noHBand="0" w:noVBand="1"/>
      </w:tblPr>
      <w:tblGrid>
        <w:gridCol w:w="746"/>
        <w:gridCol w:w="3051"/>
        <w:gridCol w:w="707"/>
        <w:gridCol w:w="1989"/>
        <w:gridCol w:w="1136"/>
        <w:gridCol w:w="993"/>
        <w:gridCol w:w="986"/>
        <w:gridCol w:w="6"/>
        <w:gridCol w:w="1145"/>
        <w:gridCol w:w="1938"/>
        <w:gridCol w:w="44"/>
        <w:gridCol w:w="2265"/>
        <w:gridCol w:w="295"/>
        <w:gridCol w:w="409"/>
        <w:gridCol w:w="149"/>
      </w:tblGrid>
      <w:tr w:rsidR="00902586" w:rsidRPr="00BF692C" w:rsidTr="00CB0BCB">
        <w:trPr>
          <w:trHeight w:val="336"/>
        </w:trPr>
        <w:tc>
          <w:tcPr>
            <w:tcW w:w="235" w:type="pct"/>
            <w:tcBorders>
              <w:top w:val="nil"/>
              <w:left w:val="nil"/>
              <w:right w:val="nil"/>
            </w:tcBorders>
          </w:tcPr>
          <w:p w:rsidR="00DA1E70" w:rsidRPr="00BF692C" w:rsidRDefault="00DA1E70" w:rsidP="00DB687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«</w:t>
            </w:r>
          </w:p>
        </w:tc>
        <w:tc>
          <w:tcPr>
            <w:tcW w:w="962" w:type="pct"/>
            <w:tcBorders>
              <w:top w:val="nil"/>
              <w:left w:val="nil"/>
              <w:right w:val="nil"/>
            </w:tcBorders>
          </w:tcPr>
          <w:p w:rsidR="00DA1E70" w:rsidRPr="00BF692C" w:rsidRDefault="00DA1E70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textDirection w:val="tbRl"/>
          </w:tcPr>
          <w:p w:rsidR="00DA1E70" w:rsidRPr="00BF692C" w:rsidRDefault="00DA1E70" w:rsidP="00DB687F">
            <w:pPr>
              <w:widowControl w:val="0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</w:tcPr>
          <w:p w:rsidR="00DA1E70" w:rsidRPr="00BF692C" w:rsidRDefault="00DA1E70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right w:val="nil"/>
            </w:tcBorders>
          </w:tcPr>
          <w:p w:rsidR="00DA1E70" w:rsidRPr="00BF692C" w:rsidRDefault="00DA1E70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4"/>
            <w:tcBorders>
              <w:top w:val="nil"/>
              <w:left w:val="nil"/>
              <w:right w:val="nil"/>
            </w:tcBorders>
          </w:tcPr>
          <w:p w:rsidR="00DA1E70" w:rsidRPr="00BF692C" w:rsidRDefault="00DA1E70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</w:tcPr>
          <w:p w:rsidR="00DA1E70" w:rsidRPr="00BF692C" w:rsidRDefault="00DA1E70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nil"/>
              <w:left w:val="nil"/>
              <w:right w:val="nil"/>
            </w:tcBorders>
          </w:tcPr>
          <w:p w:rsidR="00DA1E70" w:rsidRPr="00BF692C" w:rsidRDefault="00DA1E70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1E70" w:rsidRPr="00BF692C" w:rsidRDefault="00DA1E70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02586" w:rsidRPr="00BF692C" w:rsidTr="00CB0BCB">
        <w:trPr>
          <w:trHeight w:val="336"/>
        </w:trPr>
        <w:tc>
          <w:tcPr>
            <w:tcW w:w="235" w:type="pct"/>
            <w:vMerge w:val="restart"/>
          </w:tcPr>
          <w:p w:rsidR="00327429" w:rsidRPr="00BF692C" w:rsidRDefault="00327429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№п\</w:t>
            </w:r>
            <w:proofErr w:type="gramStart"/>
            <w:r w:rsidRPr="00BF692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962" w:type="pct"/>
            <w:vMerge w:val="restart"/>
          </w:tcPr>
          <w:p w:rsidR="00327429" w:rsidRPr="00BF692C" w:rsidRDefault="00327429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3" w:type="pct"/>
            <w:vMerge w:val="restart"/>
            <w:textDirection w:val="tbRl"/>
          </w:tcPr>
          <w:p w:rsidR="00327429" w:rsidRPr="00BF692C" w:rsidRDefault="00327429" w:rsidP="00DB687F">
            <w:pPr>
              <w:widowControl w:val="0"/>
              <w:ind w:left="113" w:right="113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Статус</w:t>
            </w:r>
          </w:p>
        </w:tc>
        <w:tc>
          <w:tcPr>
            <w:tcW w:w="627" w:type="pct"/>
            <w:vMerge w:val="restart"/>
          </w:tcPr>
          <w:p w:rsidR="00327429" w:rsidRPr="00BF692C" w:rsidRDefault="00327429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358" w:type="pct"/>
            <w:vMerge w:val="restart"/>
          </w:tcPr>
          <w:p w:rsidR="00327429" w:rsidRPr="00BF692C" w:rsidRDefault="00327429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Объем финансирования, всего (</w:t>
            </w:r>
            <w:proofErr w:type="spellStart"/>
            <w:r w:rsidRPr="00BF692C">
              <w:rPr>
                <w:sz w:val="24"/>
                <w:szCs w:val="24"/>
              </w:rPr>
              <w:t>тыс</w:t>
            </w:r>
            <w:proofErr w:type="gramStart"/>
            <w:r w:rsidRPr="00BF692C">
              <w:rPr>
                <w:sz w:val="24"/>
                <w:szCs w:val="24"/>
              </w:rPr>
              <w:t>.р</w:t>
            </w:r>
            <w:proofErr w:type="gramEnd"/>
            <w:r w:rsidRPr="00BF692C">
              <w:rPr>
                <w:sz w:val="24"/>
                <w:szCs w:val="24"/>
              </w:rPr>
              <w:t>уб</w:t>
            </w:r>
            <w:proofErr w:type="spellEnd"/>
            <w:r w:rsidRPr="00BF692C">
              <w:rPr>
                <w:sz w:val="24"/>
                <w:szCs w:val="24"/>
              </w:rPr>
              <w:t>.)</w:t>
            </w:r>
          </w:p>
        </w:tc>
        <w:tc>
          <w:tcPr>
            <w:tcW w:w="986" w:type="pct"/>
            <w:gridSpan w:val="4"/>
          </w:tcPr>
          <w:p w:rsidR="00327429" w:rsidRPr="00BF692C" w:rsidRDefault="00327429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В том числе по годам</w:t>
            </w:r>
          </w:p>
        </w:tc>
        <w:tc>
          <w:tcPr>
            <w:tcW w:w="611" w:type="pct"/>
            <w:vMerge w:val="restart"/>
          </w:tcPr>
          <w:p w:rsidR="00327429" w:rsidRPr="00BF692C" w:rsidRDefault="00327429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728" w:type="pct"/>
            <w:gridSpan w:val="2"/>
            <w:vMerge w:val="restart"/>
          </w:tcPr>
          <w:p w:rsidR="00327429" w:rsidRPr="00BF692C" w:rsidRDefault="00327429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  <w:tc>
          <w:tcPr>
            <w:tcW w:w="270" w:type="pct"/>
            <w:gridSpan w:val="3"/>
            <w:tcBorders>
              <w:top w:val="nil"/>
              <w:bottom w:val="nil"/>
              <w:right w:val="nil"/>
            </w:tcBorders>
          </w:tcPr>
          <w:p w:rsidR="00327429" w:rsidRPr="00BF692C" w:rsidRDefault="00327429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02586" w:rsidRPr="00BF692C" w:rsidTr="00CB0BCB">
        <w:trPr>
          <w:trHeight w:val="348"/>
        </w:trPr>
        <w:tc>
          <w:tcPr>
            <w:tcW w:w="235" w:type="pct"/>
            <w:vMerge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27" w:type="pct"/>
            <w:vMerge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3" w:type="pct"/>
            <w:vMerge w:val="restart"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2016</w:t>
            </w:r>
          </w:p>
        </w:tc>
        <w:tc>
          <w:tcPr>
            <w:tcW w:w="313" w:type="pct"/>
            <w:gridSpan w:val="2"/>
            <w:vMerge w:val="restart"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2017</w:t>
            </w:r>
          </w:p>
        </w:tc>
        <w:tc>
          <w:tcPr>
            <w:tcW w:w="360" w:type="pct"/>
            <w:vMerge w:val="restart"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2018</w:t>
            </w:r>
          </w:p>
        </w:tc>
        <w:tc>
          <w:tcPr>
            <w:tcW w:w="611" w:type="pct"/>
            <w:vMerge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vMerge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pct"/>
            <w:gridSpan w:val="3"/>
            <w:tcBorders>
              <w:top w:val="nil"/>
              <w:bottom w:val="nil"/>
              <w:right w:val="nil"/>
            </w:tcBorders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02586" w:rsidRPr="00BF692C" w:rsidTr="00CB0BCB">
        <w:trPr>
          <w:trHeight w:val="647"/>
        </w:trPr>
        <w:tc>
          <w:tcPr>
            <w:tcW w:w="235" w:type="pct"/>
            <w:vMerge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27" w:type="pct"/>
            <w:vMerge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vMerge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vMerge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pct"/>
            <w:vMerge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vMerge/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pct"/>
            <w:gridSpan w:val="3"/>
            <w:tcBorders>
              <w:top w:val="nil"/>
              <w:bottom w:val="nil"/>
              <w:right w:val="nil"/>
            </w:tcBorders>
          </w:tcPr>
          <w:p w:rsidR="00902586" w:rsidRPr="00BF692C" w:rsidRDefault="00902586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02586" w:rsidRPr="00BF692C" w:rsidTr="00CB0BCB">
        <w:tc>
          <w:tcPr>
            <w:tcW w:w="235" w:type="pct"/>
          </w:tcPr>
          <w:p w:rsidR="00327429" w:rsidRPr="00BF692C" w:rsidRDefault="00327429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327429" w:rsidRPr="00BF692C" w:rsidRDefault="00327429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2</w:t>
            </w:r>
          </w:p>
        </w:tc>
        <w:tc>
          <w:tcPr>
            <w:tcW w:w="223" w:type="pct"/>
          </w:tcPr>
          <w:p w:rsidR="00327429" w:rsidRPr="00BF692C" w:rsidRDefault="00327429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3</w:t>
            </w:r>
          </w:p>
        </w:tc>
        <w:tc>
          <w:tcPr>
            <w:tcW w:w="627" w:type="pct"/>
          </w:tcPr>
          <w:p w:rsidR="00327429" w:rsidRPr="00BF692C" w:rsidRDefault="00327429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4</w:t>
            </w:r>
          </w:p>
        </w:tc>
        <w:tc>
          <w:tcPr>
            <w:tcW w:w="358" w:type="pct"/>
          </w:tcPr>
          <w:p w:rsidR="00327429" w:rsidRPr="00BF692C" w:rsidRDefault="00327429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5</w:t>
            </w:r>
          </w:p>
        </w:tc>
        <w:tc>
          <w:tcPr>
            <w:tcW w:w="313" w:type="pct"/>
          </w:tcPr>
          <w:p w:rsidR="00327429" w:rsidRPr="00BF692C" w:rsidRDefault="00327429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6</w:t>
            </w:r>
          </w:p>
        </w:tc>
        <w:tc>
          <w:tcPr>
            <w:tcW w:w="313" w:type="pct"/>
            <w:gridSpan w:val="2"/>
          </w:tcPr>
          <w:p w:rsidR="00327429" w:rsidRPr="00BF692C" w:rsidRDefault="00327429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7</w:t>
            </w:r>
          </w:p>
        </w:tc>
        <w:tc>
          <w:tcPr>
            <w:tcW w:w="360" w:type="pct"/>
          </w:tcPr>
          <w:p w:rsidR="00327429" w:rsidRPr="00BF692C" w:rsidRDefault="00327429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8</w:t>
            </w:r>
          </w:p>
        </w:tc>
        <w:tc>
          <w:tcPr>
            <w:tcW w:w="611" w:type="pct"/>
          </w:tcPr>
          <w:p w:rsidR="00327429" w:rsidRPr="00BF692C" w:rsidRDefault="00327429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9</w:t>
            </w:r>
          </w:p>
        </w:tc>
        <w:tc>
          <w:tcPr>
            <w:tcW w:w="728" w:type="pct"/>
            <w:gridSpan w:val="2"/>
          </w:tcPr>
          <w:p w:rsidR="00327429" w:rsidRPr="00BF692C" w:rsidRDefault="00327429" w:rsidP="00DB687F">
            <w:pPr>
              <w:widowControl w:val="0"/>
              <w:jc w:val="center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10</w:t>
            </w:r>
          </w:p>
        </w:tc>
        <w:tc>
          <w:tcPr>
            <w:tcW w:w="270" w:type="pct"/>
            <w:gridSpan w:val="3"/>
            <w:tcBorders>
              <w:top w:val="nil"/>
              <w:bottom w:val="nil"/>
              <w:right w:val="nil"/>
            </w:tcBorders>
          </w:tcPr>
          <w:p w:rsidR="00327429" w:rsidRPr="00BF692C" w:rsidRDefault="00327429" w:rsidP="00DB687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4697" w:rsidRPr="00BF692C" w:rsidTr="00CB0BCB">
        <w:trPr>
          <w:gridAfter w:val="2"/>
          <w:wAfter w:w="177" w:type="pct"/>
        </w:trPr>
        <w:tc>
          <w:tcPr>
            <w:tcW w:w="235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902586" w:rsidRDefault="00902586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Цель</w:t>
            </w:r>
          </w:p>
        </w:tc>
        <w:tc>
          <w:tcPr>
            <w:tcW w:w="3533" w:type="pct"/>
            <w:gridSpan w:val="10"/>
          </w:tcPr>
          <w:p w:rsidR="00902586" w:rsidRDefault="00902586" w:rsidP="00DB687F">
            <w:pPr>
              <w:widowControl w:val="0"/>
              <w:jc w:val="both"/>
              <w:rPr>
                <w:bCs/>
                <w:sz w:val="24"/>
                <w:szCs w:val="24"/>
              </w:rPr>
            </w:pPr>
          </w:p>
          <w:p w:rsidR="00327429" w:rsidRDefault="00327429" w:rsidP="00DB687F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BF692C">
              <w:rPr>
                <w:bCs/>
                <w:sz w:val="24"/>
                <w:szCs w:val="24"/>
              </w:rPr>
              <w:t>Обеспечение конституционного права жителей муниципального образования Темрюкский район на получение объективной информации о деятельности органов местного самоуправления</w:t>
            </w:r>
          </w:p>
          <w:p w:rsidR="00902586" w:rsidRPr="00BF692C" w:rsidRDefault="00902586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nil"/>
              <w:bottom w:val="nil"/>
              <w:right w:val="nil"/>
            </w:tcBorders>
          </w:tcPr>
          <w:p w:rsidR="00327429" w:rsidRPr="00BF692C" w:rsidRDefault="00327429" w:rsidP="00DB687F">
            <w:pPr>
              <w:widowControl w:val="0"/>
              <w:jc w:val="both"/>
              <w:rPr>
                <w:bCs/>
                <w:sz w:val="24"/>
                <w:szCs w:val="24"/>
              </w:rPr>
            </w:pPr>
          </w:p>
        </w:tc>
      </w:tr>
      <w:tr w:rsidR="007E4697" w:rsidRPr="00BF692C" w:rsidTr="00CB0BCB">
        <w:trPr>
          <w:gridAfter w:val="2"/>
          <w:wAfter w:w="177" w:type="pct"/>
          <w:trHeight w:val="583"/>
        </w:trPr>
        <w:tc>
          <w:tcPr>
            <w:tcW w:w="235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1.1</w:t>
            </w:r>
          </w:p>
        </w:tc>
        <w:tc>
          <w:tcPr>
            <w:tcW w:w="962" w:type="pct"/>
          </w:tcPr>
          <w:p w:rsidR="00902586" w:rsidRDefault="00902586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Задача</w:t>
            </w:r>
          </w:p>
        </w:tc>
        <w:tc>
          <w:tcPr>
            <w:tcW w:w="3533" w:type="pct"/>
            <w:gridSpan w:val="10"/>
          </w:tcPr>
          <w:p w:rsidR="00902586" w:rsidRDefault="00902586" w:rsidP="00DB687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327429" w:rsidRDefault="00327429" w:rsidP="00DB687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F692C">
              <w:rPr>
                <w:bCs/>
                <w:sz w:val="24"/>
                <w:szCs w:val="24"/>
              </w:rPr>
              <w:t>Повышение информационной открытости органов местного самоуправления для установления и обеспечения  продуктивного диалога органов местного самоуправления и социума</w:t>
            </w:r>
          </w:p>
          <w:p w:rsidR="00902586" w:rsidRPr="00BF692C" w:rsidRDefault="00902586" w:rsidP="00DB687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nil"/>
              <w:bottom w:val="nil"/>
              <w:right w:val="nil"/>
            </w:tcBorders>
          </w:tcPr>
          <w:p w:rsidR="00327429" w:rsidRPr="00BF692C" w:rsidRDefault="00327429" w:rsidP="00DB687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</w:tr>
      <w:tr w:rsidR="00902586" w:rsidRPr="00BF692C" w:rsidTr="00227A4B">
        <w:trPr>
          <w:gridAfter w:val="1"/>
          <w:wAfter w:w="48" w:type="pct"/>
          <w:cantSplit/>
          <w:trHeight w:val="1134"/>
        </w:trPr>
        <w:tc>
          <w:tcPr>
            <w:tcW w:w="235" w:type="pct"/>
            <w:vMerge w:val="restar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 xml:space="preserve"> </w:t>
            </w:r>
            <w:r w:rsidR="000B0D0A">
              <w:rPr>
                <w:sz w:val="24"/>
                <w:szCs w:val="24"/>
              </w:rPr>
              <w:t>1</w:t>
            </w:r>
            <w:r w:rsidRPr="00BF692C">
              <w:rPr>
                <w:sz w:val="24"/>
                <w:szCs w:val="24"/>
              </w:rPr>
              <w:t>.1.1</w:t>
            </w:r>
          </w:p>
        </w:tc>
        <w:tc>
          <w:tcPr>
            <w:tcW w:w="962" w:type="pct"/>
            <w:vMerge w:val="restar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Информирование населения района о деятельности исполнительных и представительных органов местного самоуправления в электронных средствах массовой информации (ТВ, радио, Интернет)</w:t>
            </w:r>
          </w:p>
        </w:tc>
        <w:tc>
          <w:tcPr>
            <w:tcW w:w="223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всего</w:t>
            </w:r>
          </w:p>
        </w:tc>
        <w:tc>
          <w:tcPr>
            <w:tcW w:w="358" w:type="pct"/>
          </w:tcPr>
          <w:p w:rsidR="00327429" w:rsidRPr="00BF692C" w:rsidRDefault="00364E4C" w:rsidP="00364E4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829</w:t>
            </w:r>
            <w:r w:rsidR="00327429" w:rsidRPr="00BF692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13" w:type="pct"/>
          </w:tcPr>
          <w:p w:rsidR="00327429" w:rsidRPr="00BF692C" w:rsidRDefault="00327429" w:rsidP="00EA040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A040C">
              <w:rPr>
                <w:sz w:val="24"/>
                <w:szCs w:val="24"/>
              </w:rPr>
              <w:t>69</w:t>
            </w:r>
            <w:r w:rsidRPr="00BF692C">
              <w:rPr>
                <w:sz w:val="24"/>
                <w:szCs w:val="24"/>
              </w:rPr>
              <w:t>,</w:t>
            </w:r>
            <w:r w:rsidR="00EA040C">
              <w:rPr>
                <w:sz w:val="24"/>
                <w:szCs w:val="24"/>
              </w:rPr>
              <w:t>9</w:t>
            </w:r>
          </w:p>
        </w:tc>
        <w:tc>
          <w:tcPr>
            <w:tcW w:w="311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180,0</w:t>
            </w:r>
          </w:p>
        </w:tc>
        <w:tc>
          <w:tcPr>
            <w:tcW w:w="363" w:type="pct"/>
            <w:gridSpan w:val="2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180,0</w:t>
            </w:r>
          </w:p>
        </w:tc>
        <w:tc>
          <w:tcPr>
            <w:tcW w:w="625" w:type="pct"/>
            <w:gridSpan w:val="2"/>
            <w:vMerge w:val="restar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714" w:type="pct"/>
            <w:vMerge w:val="restar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Администрация муниципального образования, Темрюкский район, отдел по взаимодействию со СМИ</w:t>
            </w: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  <w:textDirection w:val="tbRl"/>
          </w:tcPr>
          <w:p w:rsidR="00327429" w:rsidRPr="00BF692C" w:rsidRDefault="00227A4B" w:rsidP="00227A4B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02586" w:rsidRPr="00BF692C" w:rsidTr="00227A4B">
        <w:trPr>
          <w:gridAfter w:val="1"/>
          <w:wAfter w:w="48" w:type="pct"/>
        </w:trPr>
        <w:tc>
          <w:tcPr>
            <w:tcW w:w="235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58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3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gridSpan w:val="2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02586" w:rsidRPr="00BF692C" w:rsidTr="00227A4B">
        <w:trPr>
          <w:gridAfter w:val="1"/>
          <w:wAfter w:w="48" w:type="pct"/>
          <w:cantSplit/>
          <w:trHeight w:val="505"/>
        </w:trPr>
        <w:tc>
          <w:tcPr>
            <w:tcW w:w="235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358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3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gridSpan w:val="2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  <w:textDirection w:val="tbRl"/>
          </w:tcPr>
          <w:p w:rsidR="00327429" w:rsidRPr="00BF692C" w:rsidRDefault="00327429" w:rsidP="00DB687F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</w:tc>
      </w:tr>
      <w:tr w:rsidR="00902586" w:rsidRPr="00BF692C" w:rsidTr="00227A4B">
        <w:trPr>
          <w:gridAfter w:val="1"/>
          <w:wAfter w:w="48" w:type="pct"/>
        </w:trPr>
        <w:tc>
          <w:tcPr>
            <w:tcW w:w="235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358" w:type="pct"/>
          </w:tcPr>
          <w:p w:rsidR="00327429" w:rsidRPr="00BF692C" w:rsidRDefault="00327429" w:rsidP="00364E4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64E4C">
              <w:rPr>
                <w:sz w:val="24"/>
                <w:szCs w:val="24"/>
              </w:rPr>
              <w:t>29</w:t>
            </w:r>
            <w:r w:rsidRPr="00BF692C">
              <w:rPr>
                <w:sz w:val="24"/>
                <w:szCs w:val="24"/>
              </w:rPr>
              <w:t>,</w:t>
            </w:r>
            <w:r w:rsidR="00364E4C">
              <w:rPr>
                <w:sz w:val="24"/>
                <w:szCs w:val="24"/>
              </w:rPr>
              <w:t>9</w:t>
            </w:r>
          </w:p>
        </w:tc>
        <w:tc>
          <w:tcPr>
            <w:tcW w:w="313" w:type="pct"/>
          </w:tcPr>
          <w:p w:rsidR="00327429" w:rsidRPr="00BF692C" w:rsidRDefault="00EA040C" w:rsidP="00DB687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</w:t>
            </w:r>
            <w:r w:rsidRPr="00BF692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11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180,0</w:t>
            </w:r>
          </w:p>
        </w:tc>
        <w:tc>
          <w:tcPr>
            <w:tcW w:w="363" w:type="pct"/>
            <w:gridSpan w:val="2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180,0</w:t>
            </w:r>
          </w:p>
        </w:tc>
        <w:tc>
          <w:tcPr>
            <w:tcW w:w="625" w:type="pct"/>
            <w:gridSpan w:val="2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02586" w:rsidRPr="00BF692C" w:rsidTr="00227A4B">
        <w:trPr>
          <w:gridAfter w:val="1"/>
          <w:wAfter w:w="48" w:type="pct"/>
        </w:trPr>
        <w:tc>
          <w:tcPr>
            <w:tcW w:w="235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358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3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gridSpan w:val="2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02586" w:rsidRPr="00BF692C" w:rsidTr="00011E01">
        <w:trPr>
          <w:gridAfter w:val="1"/>
          <w:wAfter w:w="48" w:type="pct"/>
          <w:trHeight w:val="420"/>
        </w:trPr>
        <w:tc>
          <w:tcPr>
            <w:tcW w:w="235" w:type="pct"/>
            <w:vMerge w:val="restar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1.1.2</w:t>
            </w:r>
          </w:p>
        </w:tc>
        <w:tc>
          <w:tcPr>
            <w:tcW w:w="962" w:type="pct"/>
            <w:vMerge w:val="restar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Организация подписки администрации муниципального образования Темрюкский район на периодические печатные издания</w:t>
            </w:r>
          </w:p>
        </w:tc>
        <w:tc>
          <w:tcPr>
            <w:tcW w:w="223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всего</w:t>
            </w:r>
          </w:p>
        </w:tc>
        <w:tc>
          <w:tcPr>
            <w:tcW w:w="358" w:type="pct"/>
          </w:tcPr>
          <w:p w:rsidR="00327429" w:rsidRPr="00BF692C" w:rsidRDefault="00586726" w:rsidP="00DB687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440,6</w:t>
            </w:r>
          </w:p>
        </w:tc>
        <w:tc>
          <w:tcPr>
            <w:tcW w:w="313" w:type="pct"/>
          </w:tcPr>
          <w:p w:rsidR="00327429" w:rsidRPr="00BF692C" w:rsidRDefault="00586726" w:rsidP="00DB687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188,0</w:t>
            </w:r>
          </w:p>
        </w:tc>
        <w:tc>
          <w:tcPr>
            <w:tcW w:w="311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126,3</w:t>
            </w:r>
          </w:p>
        </w:tc>
        <w:tc>
          <w:tcPr>
            <w:tcW w:w="363" w:type="pct"/>
            <w:gridSpan w:val="2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126,3</w:t>
            </w:r>
          </w:p>
        </w:tc>
        <w:tc>
          <w:tcPr>
            <w:tcW w:w="625" w:type="pct"/>
            <w:gridSpan w:val="2"/>
            <w:vMerge w:val="restart"/>
          </w:tcPr>
          <w:p w:rsidR="00902586" w:rsidRPr="00BF692C" w:rsidRDefault="00327429" w:rsidP="00DB687F">
            <w:pPr>
              <w:widowControl w:val="0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100 % обеспечение печатными изданиями АМОТР, а также социально-незащищенного населения</w:t>
            </w:r>
          </w:p>
        </w:tc>
        <w:tc>
          <w:tcPr>
            <w:tcW w:w="714" w:type="pct"/>
            <w:vMerge w:val="restar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Администрация муниципального образования, Темрюкский район, отдел по взаимодействию со СМИ</w:t>
            </w: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02586" w:rsidRPr="00BF692C" w:rsidTr="00227A4B">
        <w:trPr>
          <w:gridAfter w:val="1"/>
          <w:wAfter w:w="48" w:type="pct"/>
        </w:trPr>
        <w:tc>
          <w:tcPr>
            <w:tcW w:w="235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58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3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gridSpan w:val="2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02586" w:rsidRPr="00BF692C" w:rsidTr="00227A4B">
        <w:trPr>
          <w:gridAfter w:val="1"/>
          <w:wAfter w:w="48" w:type="pct"/>
        </w:trPr>
        <w:tc>
          <w:tcPr>
            <w:tcW w:w="235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358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3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gridSpan w:val="2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02586" w:rsidRPr="00BF692C" w:rsidTr="00227A4B">
        <w:trPr>
          <w:gridAfter w:val="1"/>
          <w:wAfter w:w="48" w:type="pct"/>
          <w:cantSplit/>
          <w:trHeight w:val="307"/>
        </w:trPr>
        <w:tc>
          <w:tcPr>
            <w:tcW w:w="235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358" w:type="pct"/>
          </w:tcPr>
          <w:p w:rsidR="00327429" w:rsidRPr="00BF692C" w:rsidRDefault="00586726" w:rsidP="00DB687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440,6</w:t>
            </w:r>
          </w:p>
        </w:tc>
        <w:tc>
          <w:tcPr>
            <w:tcW w:w="313" w:type="pct"/>
          </w:tcPr>
          <w:p w:rsidR="00327429" w:rsidRPr="00BF692C" w:rsidRDefault="00586726" w:rsidP="00DB687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188,0</w:t>
            </w:r>
          </w:p>
        </w:tc>
        <w:tc>
          <w:tcPr>
            <w:tcW w:w="311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126,3</w:t>
            </w:r>
          </w:p>
        </w:tc>
        <w:tc>
          <w:tcPr>
            <w:tcW w:w="363" w:type="pct"/>
            <w:gridSpan w:val="2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126,3</w:t>
            </w:r>
          </w:p>
        </w:tc>
        <w:tc>
          <w:tcPr>
            <w:tcW w:w="625" w:type="pct"/>
            <w:gridSpan w:val="2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  <w:textDirection w:val="tbRl"/>
          </w:tcPr>
          <w:p w:rsidR="00327429" w:rsidRPr="00BF692C" w:rsidRDefault="00327429" w:rsidP="00DB687F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</w:tc>
      </w:tr>
      <w:tr w:rsidR="00902586" w:rsidRPr="00BF692C" w:rsidTr="00011E01">
        <w:trPr>
          <w:gridAfter w:val="1"/>
          <w:wAfter w:w="48" w:type="pct"/>
          <w:trHeight w:val="405"/>
        </w:trPr>
        <w:tc>
          <w:tcPr>
            <w:tcW w:w="235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DA1E70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358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3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gridSpan w:val="2"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</w:tcPr>
          <w:p w:rsidR="00327429" w:rsidRPr="00BF692C" w:rsidRDefault="00327429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02586" w:rsidRPr="00BF692C" w:rsidTr="00227A4B">
        <w:trPr>
          <w:gridAfter w:val="1"/>
          <w:wAfter w:w="48" w:type="pct"/>
          <w:trHeight w:val="363"/>
        </w:trPr>
        <w:tc>
          <w:tcPr>
            <w:tcW w:w="235" w:type="pct"/>
          </w:tcPr>
          <w:p w:rsidR="00902586" w:rsidRPr="00BF692C" w:rsidRDefault="00902586" w:rsidP="0090258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62" w:type="pct"/>
          </w:tcPr>
          <w:p w:rsidR="00902586" w:rsidRPr="00BF692C" w:rsidRDefault="00902586" w:rsidP="0090258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3" w:type="pct"/>
          </w:tcPr>
          <w:p w:rsidR="00902586" w:rsidRPr="00BF692C" w:rsidRDefault="00902586" w:rsidP="0090258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7" w:type="pct"/>
          </w:tcPr>
          <w:p w:rsidR="00902586" w:rsidRPr="00BF692C" w:rsidRDefault="00902586" w:rsidP="0090258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8" w:type="pct"/>
          </w:tcPr>
          <w:p w:rsidR="00902586" w:rsidRPr="00BF692C" w:rsidRDefault="00902586" w:rsidP="0090258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3" w:type="pct"/>
          </w:tcPr>
          <w:p w:rsidR="00902586" w:rsidRPr="00BF692C" w:rsidRDefault="00902586" w:rsidP="0090258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1" w:type="pct"/>
          </w:tcPr>
          <w:p w:rsidR="00902586" w:rsidRPr="00BF692C" w:rsidRDefault="00902586" w:rsidP="0090258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3" w:type="pct"/>
            <w:gridSpan w:val="2"/>
          </w:tcPr>
          <w:p w:rsidR="00902586" w:rsidRPr="00BF692C" w:rsidRDefault="00902586" w:rsidP="0090258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25" w:type="pct"/>
            <w:gridSpan w:val="2"/>
          </w:tcPr>
          <w:p w:rsidR="00902586" w:rsidRPr="00BF692C" w:rsidRDefault="00902586" w:rsidP="0090258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14" w:type="pct"/>
          </w:tcPr>
          <w:p w:rsidR="00902586" w:rsidRPr="00BF692C" w:rsidRDefault="00902586" w:rsidP="0090258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</w:tcPr>
          <w:p w:rsidR="00902586" w:rsidRPr="00BF692C" w:rsidRDefault="00902586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02586" w:rsidRPr="00BF692C" w:rsidTr="00227A4B">
        <w:trPr>
          <w:gridAfter w:val="1"/>
          <w:wAfter w:w="48" w:type="pct"/>
          <w:trHeight w:val="270"/>
        </w:trPr>
        <w:tc>
          <w:tcPr>
            <w:tcW w:w="235" w:type="pct"/>
            <w:vMerge w:val="restar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1.1.3</w:t>
            </w:r>
          </w:p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 w:val="restar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 xml:space="preserve">Опубликование муниципальных правовых актов и иных </w:t>
            </w:r>
            <w:r>
              <w:rPr>
                <w:sz w:val="24"/>
                <w:szCs w:val="24"/>
              </w:rPr>
              <w:t>о</w:t>
            </w:r>
            <w:r w:rsidRPr="00BF692C">
              <w:rPr>
                <w:sz w:val="24"/>
                <w:szCs w:val="24"/>
              </w:rPr>
              <w:t>фициальных документов в печатном издании «Вестник органов местного самоуправления муниципального образования Темрюкский район»</w:t>
            </w:r>
          </w:p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Организация мероприятий по информированию населения о деятельности администрации муниципального образования Темрюкский район в районных, краевых и федеральных периодических печатных изданиях</w:t>
            </w:r>
          </w:p>
        </w:tc>
        <w:tc>
          <w:tcPr>
            <w:tcW w:w="223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358" w:type="pct"/>
          </w:tcPr>
          <w:p w:rsidR="00DB687F" w:rsidRPr="00BF692C" w:rsidRDefault="00DB687F" w:rsidP="00EE705D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BF692C">
              <w:rPr>
                <w:sz w:val="24"/>
                <w:szCs w:val="24"/>
              </w:rPr>
              <w:t>80,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13" w:type="pct"/>
          </w:tcPr>
          <w:p w:rsidR="00DB687F" w:rsidRPr="00BF692C" w:rsidRDefault="00DB687F" w:rsidP="00EE705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300,3</w:t>
            </w:r>
          </w:p>
        </w:tc>
        <w:tc>
          <w:tcPr>
            <w:tcW w:w="311" w:type="pct"/>
          </w:tcPr>
          <w:p w:rsidR="00DB687F" w:rsidRPr="00BF692C" w:rsidRDefault="00DB687F" w:rsidP="00EE705D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540,0</w:t>
            </w:r>
          </w:p>
        </w:tc>
        <w:tc>
          <w:tcPr>
            <w:tcW w:w="363" w:type="pct"/>
            <w:gridSpan w:val="2"/>
          </w:tcPr>
          <w:p w:rsidR="00DB687F" w:rsidRPr="00BF692C" w:rsidRDefault="00DB687F" w:rsidP="00EE705D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540,0</w:t>
            </w:r>
          </w:p>
        </w:tc>
        <w:tc>
          <w:tcPr>
            <w:tcW w:w="625" w:type="pct"/>
            <w:gridSpan w:val="2"/>
            <w:vMerge w:val="restar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100% опубликование муниципальных правовых актов</w:t>
            </w:r>
          </w:p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 xml:space="preserve">100% информирование населения </w:t>
            </w:r>
          </w:p>
        </w:tc>
        <w:tc>
          <w:tcPr>
            <w:tcW w:w="714" w:type="pct"/>
            <w:vMerge w:val="restar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Администрация муниципального образования, Темрюкский район, отдел по взаимодействию со СМИ</w:t>
            </w:r>
          </w:p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Администрация муниципального образования, Темрюкский район, отдел по взаимодействию со СМИ</w:t>
            </w:r>
          </w:p>
        </w:tc>
        <w:tc>
          <w:tcPr>
            <w:tcW w:w="222" w:type="pct"/>
            <w:gridSpan w:val="2"/>
            <w:vMerge w:val="restart"/>
            <w:tcBorders>
              <w:top w:val="nil"/>
              <w:right w:val="nil"/>
            </w:tcBorders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02586" w:rsidRPr="00BF692C" w:rsidTr="00227A4B">
        <w:trPr>
          <w:gridAfter w:val="1"/>
          <w:wAfter w:w="48" w:type="pct"/>
          <w:trHeight w:val="898"/>
        </w:trPr>
        <w:tc>
          <w:tcPr>
            <w:tcW w:w="235" w:type="pct"/>
            <w:vMerge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DB687F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58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3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gridSpan w:val="2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vMerge/>
            <w:tcBorders>
              <w:bottom w:val="nil"/>
              <w:right w:val="nil"/>
            </w:tcBorders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02586" w:rsidRPr="00BF692C" w:rsidTr="00227A4B">
        <w:trPr>
          <w:gridAfter w:val="1"/>
          <w:wAfter w:w="48" w:type="pct"/>
          <w:trHeight w:val="1251"/>
        </w:trPr>
        <w:tc>
          <w:tcPr>
            <w:tcW w:w="235" w:type="pct"/>
            <w:vMerge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358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3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gridSpan w:val="2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02586" w:rsidRPr="00BF692C" w:rsidTr="00227A4B">
        <w:trPr>
          <w:gridAfter w:val="1"/>
          <w:wAfter w:w="48" w:type="pct"/>
          <w:cantSplit/>
          <w:trHeight w:val="1134"/>
        </w:trPr>
        <w:tc>
          <w:tcPr>
            <w:tcW w:w="235" w:type="pct"/>
            <w:vMerge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358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BF692C">
              <w:rPr>
                <w:sz w:val="24"/>
                <w:szCs w:val="24"/>
              </w:rPr>
              <w:t>80,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13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300,3</w:t>
            </w:r>
          </w:p>
        </w:tc>
        <w:tc>
          <w:tcPr>
            <w:tcW w:w="311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540,0</w:t>
            </w:r>
          </w:p>
        </w:tc>
        <w:tc>
          <w:tcPr>
            <w:tcW w:w="363" w:type="pct"/>
            <w:gridSpan w:val="2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540,0</w:t>
            </w:r>
          </w:p>
        </w:tc>
        <w:tc>
          <w:tcPr>
            <w:tcW w:w="625" w:type="pct"/>
            <w:gridSpan w:val="2"/>
            <w:vMerge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  <w:textDirection w:val="tbRl"/>
          </w:tcPr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DB687F" w:rsidRPr="00902586" w:rsidRDefault="00DB687F" w:rsidP="00902586">
            <w:pPr>
              <w:ind w:left="113" w:right="113"/>
              <w:rPr>
                <w:sz w:val="24"/>
                <w:szCs w:val="24"/>
              </w:rPr>
            </w:pPr>
          </w:p>
        </w:tc>
      </w:tr>
      <w:tr w:rsidR="00902586" w:rsidRPr="00BF692C" w:rsidTr="00227A4B">
        <w:trPr>
          <w:gridAfter w:val="1"/>
          <w:wAfter w:w="48" w:type="pct"/>
          <w:cantSplit/>
          <w:trHeight w:val="1134"/>
        </w:trPr>
        <w:tc>
          <w:tcPr>
            <w:tcW w:w="235" w:type="pct"/>
            <w:vMerge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358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3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gridSpan w:val="2"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DB687F" w:rsidRPr="00BF692C" w:rsidRDefault="00DB687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  <w:textDirection w:val="tbRl"/>
          </w:tcPr>
          <w:p w:rsidR="00227A4B" w:rsidRDefault="00227A4B" w:rsidP="00227A4B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902586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DB687F" w:rsidRPr="00BF692C" w:rsidRDefault="00902586" w:rsidP="00902586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574F" w:rsidRPr="00BF692C" w:rsidTr="00227A4B">
        <w:trPr>
          <w:gridAfter w:val="1"/>
          <w:wAfter w:w="48" w:type="pct"/>
          <w:trHeight w:val="740"/>
        </w:trPr>
        <w:tc>
          <w:tcPr>
            <w:tcW w:w="235" w:type="pct"/>
            <w:vMerge w:val="restar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1.1.4</w:t>
            </w:r>
          </w:p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 w:val="restar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Организация мероприятий по информированию населения о деятельности администрации муниципального образования Темрюкский район в районных, краевых и федеральных периодических печатных изданиях</w:t>
            </w:r>
          </w:p>
        </w:tc>
        <w:tc>
          <w:tcPr>
            <w:tcW w:w="223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CD574F" w:rsidRPr="00BF692C" w:rsidRDefault="00CD574F" w:rsidP="00EE705D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всего</w:t>
            </w:r>
          </w:p>
        </w:tc>
        <w:tc>
          <w:tcPr>
            <w:tcW w:w="358" w:type="pct"/>
          </w:tcPr>
          <w:p w:rsidR="00CD574F" w:rsidRPr="00BF692C" w:rsidRDefault="00CD574F" w:rsidP="00364E4C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="00364E4C">
              <w:rPr>
                <w:sz w:val="24"/>
                <w:szCs w:val="24"/>
              </w:rPr>
              <w:t>3</w:t>
            </w:r>
            <w:r w:rsidRPr="00BF692C">
              <w:rPr>
                <w:sz w:val="24"/>
                <w:szCs w:val="24"/>
              </w:rPr>
              <w:t>6,</w:t>
            </w:r>
            <w:r w:rsidR="00364E4C">
              <w:rPr>
                <w:sz w:val="24"/>
                <w:szCs w:val="24"/>
              </w:rPr>
              <w:t>2</w:t>
            </w:r>
          </w:p>
        </w:tc>
        <w:tc>
          <w:tcPr>
            <w:tcW w:w="313" w:type="pct"/>
          </w:tcPr>
          <w:p w:rsidR="00CD574F" w:rsidRPr="00BF692C" w:rsidRDefault="00CD574F" w:rsidP="00E22AC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E22AC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5</w:t>
            </w:r>
            <w:r w:rsidRPr="00BF692C">
              <w:rPr>
                <w:sz w:val="24"/>
                <w:szCs w:val="24"/>
              </w:rPr>
              <w:t>,</w:t>
            </w:r>
            <w:r w:rsidR="00E22ACF">
              <w:rPr>
                <w:sz w:val="24"/>
                <w:szCs w:val="24"/>
              </w:rPr>
              <w:t>8</w:t>
            </w:r>
          </w:p>
        </w:tc>
        <w:tc>
          <w:tcPr>
            <w:tcW w:w="311" w:type="pct"/>
          </w:tcPr>
          <w:p w:rsidR="00CD574F" w:rsidRPr="00BF692C" w:rsidRDefault="00CD574F" w:rsidP="00EE705D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1730,2</w:t>
            </w:r>
          </w:p>
        </w:tc>
        <w:tc>
          <w:tcPr>
            <w:tcW w:w="363" w:type="pct"/>
            <w:gridSpan w:val="2"/>
          </w:tcPr>
          <w:p w:rsidR="00CD574F" w:rsidRPr="00BF692C" w:rsidRDefault="00CD574F" w:rsidP="00EE705D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1730,2</w:t>
            </w:r>
          </w:p>
        </w:tc>
        <w:tc>
          <w:tcPr>
            <w:tcW w:w="625" w:type="pct"/>
            <w:gridSpan w:val="2"/>
            <w:vMerge w:val="restar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 xml:space="preserve">100% информирование населения </w:t>
            </w:r>
          </w:p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 w:val="restar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Администрация муниципального образования, Темрюкский район, отдел по взаимодействию со СМИ</w:t>
            </w:r>
          </w:p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vMerge w:val="restart"/>
            <w:tcBorders>
              <w:top w:val="nil"/>
              <w:right w:val="nil"/>
            </w:tcBorders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D574F" w:rsidRPr="00BF692C" w:rsidTr="00227A4B">
        <w:trPr>
          <w:gridAfter w:val="1"/>
          <w:wAfter w:w="48" w:type="pct"/>
          <w:trHeight w:val="675"/>
        </w:trPr>
        <w:tc>
          <w:tcPr>
            <w:tcW w:w="235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CD574F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58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3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gridSpan w:val="2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vMerge/>
            <w:tcBorders>
              <w:bottom w:val="nil"/>
              <w:right w:val="nil"/>
            </w:tcBorders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D574F" w:rsidRPr="00BF692C" w:rsidTr="00227A4B">
        <w:trPr>
          <w:gridAfter w:val="1"/>
          <w:wAfter w:w="48" w:type="pct"/>
          <w:trHeight w:val="881"/>
        </w:trPr>
        <w:tc>
          <w:tcPr>
            <w:tcW w:w="235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358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3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gridSpan w:val="2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D574F" w:rsidRPr="00BF692C" w:rsidTr="00227A4B">
        <w:trPr>
          <w:gridAfter w:val="1"/>
          <w:wAfter w:w="48" w:type="pct"/>
          <w:cantSplit/>
          <w:trHeight w:val="601"/>
        </w:trPr>
        <w:tc>
          <w:tcPr>
            <w:tcW w:w="235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358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="00364E4C">
              <w:rPr>
                <w:sz w:val="24"/>
                <w:szCs w:val="24"/>
              </w:rPr>
              <w:t>3</w:t>
            </w:r>
            <w:r w:rsidRPr="00BF692C">
              <w:rPr>
                <w:sz w:val="24"/>
                <w:szCs w:val="24"/>
              </w:rPr>
              <w:t>6,</w:t>
            </w:r>
            <w:r w:rsidR="00364E4C">
              <w:rPr>
                <w:sz w:val="24"/>
                <w:szCs w:val="24"/>
              </w:rPr>
              <w:t>2</w:t>
            </w:r>
          </w:p>
        </w:tc>
        <w:tc>
          <w:tcPr>
            <w:tcW w:w="313" w:type="pct"/>
          </w:tcPr>
          <w:p w:rsidR="00CD574F" w:rsidRPr="00BF692C" w:rsidRDefault="00CD574F" w:rsidP="00E22AC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E22AC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5</w:t>
            </w:r>
            <w:r w:rsidRPr="00BF692C">
              <w:rPr>
                <w:sz w:val="24"/>
                <w:szCs w:val="24"/>
              </w:rPr>
              <w:t>,</w:t>
            </w:r>
            <w:r w:rsidR="00E22ACF">
              <w:rPr>
                <w:sz w:val="24"/>
                <w:szCs w:val="24"/>
              </w:rPr>
              <w:t>8</w:t>
            </w:r>
          </w:p>
        </w:tc>
        <w:tc>
          <w:tcPr>
            <w:tcW w:w="311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1730,2</w:t>
            </w:r>
          </w:p>
        </w:tc>
        <w:tc>
          <w:tcPr>
            <w:tcW w:w="363" w:type="pct"/>
            <w:gridSpan w:val="2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1730,2</w:t>
            </w:r>
          </w:p>
        </w:tc>
        <w:tc>
          <w:tcPr>
            <w:tcW w:w="625" w:type="pct"/>
            <w:gridSpan w:val="2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  <w:textDirection w:val="tbRl"/>
          </w:tcPr>
          <w:p w:rsidR="00CD574F" w:rsidRPr="00BF692C" w:rsidRDefault="00CD574F" w:rsidP="00D76BE8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</w:tc>
      </w:tr>
      <w:tr w:rsidR="00CD574F" w:rsidRPr="00BF692C" w:rsidTr="00227A4B">
        <w:trPr>
          <w:gridAfter w:val="1"/>
          <w:wAfter w:w="48" w:type="pct"/>
          <w:cantSplit/>
          <w:trHeight w:val="996"/>
        </w:trPr>
        <w:tc>
          <w:tcPr>
            <w:tcW w:w="235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358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3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gridSpan w:val="2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  <w:textDirection w:val="tbRl"/>
          </w:tcPr>
          <w:p w:rsidR="00CD574F" w:rsidRDefault="00CD574F" w:rsidP="00DB687F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CD574F" w:rsidRDefault="00CD574F" w:rsidP="00DB687F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  <w:p w:rsidR="00CD574F" w:rsidRPr="00BF692C" w:rsidRDefault="00CD574F" w:rsidP="00DB687F">
            <w:pPr>
              <w:widowControl w:val="0"/>
              <w:ind w:left="113" w:right="113"/>
              <w:jc w:val="both"/>
              <w:rPr>
                <w:sz w:val="24"/>
                <w:szCs w:val="24"/>
              </w:rPr>
            </w:pPr>
          </w:p>
        </w:tc>
      </w:tr>
      <w:tr w:rsidR="00CD574F" w:rsidRPr="00BF692C" w:rsidTr="00227A4B">
        <w:trPr>
          <w:gridAfter w:val="3"/>
          <w:wAfter w:w="270" w:type="pct"/>
          <w:cantSplit/>
          <w:trHeight w:val="303"/>
        </w:trPr>
        <w:tc>
          <w:tcPr>
            <w:tcW w:w="235" w:type="pct"/>
          </w:tcPr>
          <w:p w:rsidR="00CD574F" w:rsidRPr="00BF692C" w:rsidRDefault="00CD574F" w:rsidP="00CB0B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62" w:type="pct"/>
          </w:tcPr>
          <w:p w:rsidR="00CD574F" w:rsidRPr="00BF692C" w:rsidRDefault="00CD574F" w:rsidP="00CB0B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3" w:type="pct"/>
          </w:tcPr>
          <w:p w:rsidR="00CD574F" w:rsidRPr="00BF692C" w:rsidRDefault="00CD574F" w:rsidP="00CB0B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7" w:type="pct"/>
          </w:tcPr>
          <w:p w:rsidR="00CD574F" w:rsidRDefault="00CD574F" w:rsidP="00CB0B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8" w:type="pct"/>
          </w:tcPr>
          <w:p w:rsidR="00CD574F" w:rsidRPr="00BF692C" w:rsidRDefault="00CD574F" w:rsidP="00CB0B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3" w:type="pct"/>
          </w:tcPr>
          <w:p w:rsidR="00CD574F" w:rsidRDefault="00CD574F" w:rsidP="00CB0B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1" w:type="pct"/>
          </w:tcPr>
          <w:p w:rsidR="00CD574F" w:rsidRPr="00BF692C" w:rsidRDefault="00CD574F" w:rsidP="00CB0B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3" w:type="pct"/>
            <w:gridSpan w:val="2"/>
          </w:tcPr>
          <w:p w:rsidR="00CD574F" w:rsidRPr="00BF692C" w:rsidRDefault="00CD574F" w:rsidP="00CB0B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25" w:type="pct"/>
            <w:gridSpan w:val="2"/>
          </w:tcPr>
          <w:p w:rsidR="00CD574F" w:rsidRPr="00BF692C" w:rsidRDefault="00CD574F" w:rsidP="00CB0B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14" w:type="pct"/>
          </w:tcPr>
          <w:p w:rsidR="00CD574F" w:rsidRPr="00BF692C" w:rsidRDefault="00CD574F" w:rsidP="00CB0B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D574F" w:rsidRPr="00BF692C" w:rsidTr="00227A4B">
        <w:trPr>
          <w:gridAfter w:val="3"/>
          <w:wAfter w:w="270" w:type="pct"/>
          <w:cantSplit/>
          <w:trHeight w:val="303"/>
        </w:trPr>
        <w:tc>
          <w:tcPr>
            <w:tcW w:w="235" w:type="pct"/>
            <w:vMerge w:val="restar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 w:val="restar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ИТОГО</w:t>
            </w:r>
          </w:p>
        </w:tc>
        <w:tc>
          <w:tcPr>
            <w:tcW w:w="223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358" w:type="pct"/>
          </w:tcPr>
          <w:p w:rsidR="00CD574F" w:rsidRPr="00BF692C" w:rsidRDefault="00CD574F" w:rsidP="00EE705D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73</w:t>
            </w:r>
            <w:r w:rsidR="00364E4C">
              <w:rPr>
                <w:sz w:val="24"/>
                <w:szCs w:val="24"/>
              </w:rPr>
              <w:t>87,0</w:t>
            </w:r>
          </w:p>
        </w:tc>
        <w:tc>
          <w:tcPr>
            <w:tcW w:w="313" w:type="pct"/>
          </w:tcPr>
          <w:p w:rsidR="00CD574F" w:rsidRPr="00BF692C" w:rsidRDefault="00CD574F" w:rsidP="009025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2234,0</w:t>
            </w:r>
          </w:p>
        </w:tc>
        <w:tc>
          <w:tcPr>
            <w:tcW w:w="311" w:type="pct"/>
          </w:tcPr>
          <w:p w:rsidR="00CD574F" w:rsidRPr="00BF692C" w:rsidRDefault="00CD574F" w:rsidP="00EE705D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2576,5</w:t>
            </w:r>
          </w:p>
        </w:tc>
        <w:tc>
          <w:tcPr>
            <w:tcW w:w="363" w:type="pct"/>
            <w:gridSpan w:val="2"/>
          </w:tcPr>
          <w:p w:rsidR="00CD574F" w:rsidRPr="00BF692C" w:rsidRDefault="00CD574F" w:rsidP="00EE705D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2576,5</w:t>
            </w:r>
          </w:p>
        </w:tc>
        <w:tc>
          <w:tcPr>
            <w:tcW w:w="625" w:type="pct"/>
            <w:gridSpan w:val="2"/>
            <w:vMerge w:val="restar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 w:val="restar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D574F" w:rsidRPr="00BF692C" w:rsidTr="00227A4B">
        <w:trPr>
          <w:gridAfter w:val="3"/>
          <w:wAfter w:w="270" w:type="pct"/>
          <w:cantSplit/>
          <w:trHeight w:val="510"/>
        </w:trPr>
        <w:tc>
          <w:tcPr>
            <w:tcW w:w="235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CD574F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CD574F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58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3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gridSpan w:val="2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D574F" w:rsidRPr="00BF692C" w:rsidTr="00227A4B">
        <w:trPr>
          <w:gridAfter w:val="1"/>
          <w:wAfter w:w="48" w:type="pct"/>
        </w:trPr>
        <w:tc>
          <w:tcPr>
            <w:tcW w:w="235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358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3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gridSpan w:val="2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D574F" w:rsidRPr="00BF692C" w:rsidTr="00227A4B">
        <w:trPr>
          <w:gridAfter w:val="1"/>
          <w:wAfter w:w="48" w:type="pct"/>
        </w:trPr>
        <w:tc>
          <w:tcPr>
            <w:tcW w:w="235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358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73</w:t>
            </w:r>
            <w:r w:rsidR="00364E4C">
              <w:rPr>
                <w:sz w:val="24"/>
                <w:szCs w:val="24"/>
              </w:rPr>
              <w:t>87,0</w:t>
            </w:r>
          </w:p>
        </w:tc>
        <w:tc>
          <w:tcPr>
            <w:tcW w:w="313" w:type="pct"/>
          </w:tcPr>
          <w:p w:rsidR="00CD574F" w:rsidRPr="00BF692C" w:rsidRDefault="00CD574F" w:rsidP="007F615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2234,0</w:t>
            </w:r>
          </w:p>
        </w:tc>
        <w:tc>
          <w:tcPr>
            <w:tcW w:w="311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2576,5</w:t>
            </w:r>
          </w:p>
        </w:tc>
        <w:tc>
          <w:tcPr>
            <w:tcW w:w="363" w:type="pct"/>
            <w:gridSpan w:val="2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2576,5</w:t>
            </w:r>
          </w:p>
        </w:tc>
        <w:tc>
          <w:tcPr>
            <w:tcW w:w="625" w:type="pct"/>
            <w:gridSpan w:val="2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D574F" w:rsidRPr="00BF692C" w:rsidTr="00227A4B">
        <w:trPr>
          <w:gridAfter w:val="1"/>
          <w:wAfter w:w="48" w:type="pct"/>
          <w:trHeight w:val="685"/>
        </w:trPr>
        <w:tc>
          <w:tcPr>
            <w:tcW w:w="235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 w:rsidRPr="00BF692C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358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3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gridSpan w:val="2"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nil"/>
              <w:bottom w:val="nil"/>
              <w:right w:val="nil"/>
            </w:tcBorders>
          </w:tcPr>
          <w:p w:rsidR="00CD574F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CD574F" w:rsidRPr="00BF692C" w:rsidRDefault="00CD574F" w:rsidP="00DB687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».</w:t>
            </w:r>
          </w:p>
        </w:tc>
      </w:tr>
    </w:tbl>
    <w:p w:rsidR="00DA1E70" w:rsidRPr="00D76BE8" w:rsidRDefault="004C568D" w:rsidP="00D76BE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BE8">
        <w:rPr>
          <w:rFonts w:ascii="Times New Roman" w:hAnsi="Times New Roman" w:cs="Times New Roman"/>
          <w:sz w:val="28"/>
          <w:szCs w:val="28"/>
        </w:rPr>
        <w:t xml:space="preserve">раздел «Обоснование ресурсного обеспечения муниципальной программы» </w:t>
      </w:r>
      <w:r w:rsidR="00DA1E70" w:rsidRPr="00D76BE8">
        <w:rPr>
          <w:rFonts w:ascii="Times New Roman" w:hAnsi="Times New Roman" w:cs="Times New Roman"/>
          <w:sz w:val="28"/>
          <w:szCs w:val="28"/>
        </w:rPr>
        <w:t>паспорта муниципальной программы «Информирование населения о деятельности администрации муниципального образования Темрюкский район в СМИ» изложить в следующей редакции:</w:t>
      </w:r>
    </w:p>
    <w:tbl>
      <w:tblPr>
        <w:tblStyle w:val="a4"/>
        <w:tblpPr w:leftFromText="180" w:rightFromText="180" w:vertAnchor="text" w:horzAnchor="page" w:tblpX="16138" w:tblpY="5"/>
        <w:tblW w:w="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</w:tblGrid>
      <w:tr w:rsidR="00227A4B" w:rsidTr="00227A4B">
        <w:trPr>
          <w:cantSplit/>
          <w:trHeight w:val="320"/>
        </w:trPr>
        <w:tc>
          <w:tcPr>
            <w:tcW w:w="538" w:type="dxa"/>
            <w:textDirection w:val="tbRl"/>
          </w:tcPr>
          <w:p w:rsidR="00227A4B" w:rsidRDefault="00227A4B" w:rsidP="00227A4B">
            <w:pPr>
              <w:tabs>
                <w:tab w:val="left" w:pos="0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C568D" w:rsidRDefault="00227A4B" w:rsidP="00DA1E70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1E70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подпрограммы на 2016-2018 годы составил </w:t>
      </w:r>
      <w:r w:rsidR="00DA1E70" w:rsidRPr="00DA1E70">
        <w:rPr>
          <w:rFonts w:ascii="Times New Roman" w:hAnsi="Times New Roman" w:cs="Times New Roman"/>
          <w:sz w:val="28"/>
          <w:szCs w:val="28"/>
        </w:rPr>
        <w:t>7387,</w:t>
      </w:r>
      <w:r w:rsidR="00CD574F">
        <w:rPr>
          <w:rFonts w:ascii="Times New Roman" w:hAnsi="Times New Roman" w:cs="Times New Roman"/>
          <w:sz w:val="28"/>
          <w:szCs w:val="28"/>
        </w:rPr>
        <w:t>0</w:t>
      </w:r>
      <w:r w:rsidR="00DA1E70">
        <w:rPr>
          <w:rFonts w:ascii="Times New Roman" w:hAnsi="Times New Roman" w:cs="Times New Roman"/>
          <w:sz w:val="28"/>
          <w:szCs w:val="28"/>
        </w:rPr>
        <w:t xml:space="preserve"> тыс. рублей из средств местного бюджета, в том числе:</w:t>
      </w:r>
    </w:p>
    <w:p w:rsidR="000B0D0A" w:rsidRDefault="00DB687F" w:rsidP="00DA1E70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B0D0A">
        <w:rPr>
          <w:rFonts w:ascii="Times New Roman" w:hAnsi="Times New Roman" w:cs="Times New Roman"/>
          <w:sz w:val="28"/>
          <w:szCs w:val="28"/>
        </w:rPr>
        <w:t xml:space="preserve"> 2016 году – 2234,</w:t>
      </w:r>
      <w:r w:rsidR="00CD574F">
        <w:rPr>
          <w:rFonts w:ascii="Times New Roman" w:hAnsi="Times New Roman" w:cs="Times New Roman"/>
          <w:sz w:val="28"/>
          <w:szCs w:val="28"/>
        </w:rPr>
        <w:t>0</w:t>
      </w:r>
      <w:r w:rsidR="000B0D0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B0D0A" w:rsidRDefault="00DB687F" w:rsidP="00DA1E70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B0D0A">
        <w:rPr>
          <w:rFonts w:ascii="Times New Roman" w:hAnsi="Times New Roman" w:cs="Times New Roman"/>
          <w:sz w:val="28"/>
          <w:szCs w:val="28"/>
        </w:rPr>
        <w:t xml:space="preserve"> 2017 году</w:t>
      </w:r>
      <w:r>
        <w:rPr>
          <w:rFonts w:ascii="Times New Roman" w:hAnsi="Times New Roman" w:cs="Times New Roman"/>
          <w:sz w:val="28"/>
          <w:szCs w:val="28"/>
        </w:rPr>
        <w:t xml:space="preserve"> – 2576,5 тыс. рублей;</w:t>
      </w:r>
    </w:p>
    <w:p w:rsidR="00DB687F" w:rsidRDefault="00DB687F" w:rsidP="00DA1E70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– 2576,5 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B687F" w:rsidRDefault="00DB687F" w:rsidP="00DA1E70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1E70" w:rsidRPr="004C568D" w:rsidRDefault="00576FED" w:rsidP="00DA1E70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364E4C" w:rsidRDefault="00364E4C" w:rsidP="003274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64E4C" w:rsidRDefault="00364E4C" w:rsidP="003274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76BE8" w:rsidRDefault="00364E4C" w:rsidP="003274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                                                                     А.Е. Зимин</w:t>
      </w:r>
    </w:p>
    <w:p w:rsidR="00D76BE8" w:rsidRPr="005D2BA9" w:rsidRDefault="00D76BE8" w:rsidP="00D76BE8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D76BE8" w:rsidRPr="005D2BA9" w:rsidSect="00DB687F">
      <w:pgSz w:w="16838" w:h="11906" w:orient="landscape"/>
      <w:pgMar w:top="170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5FB" w:rsidRDefault="007B45FB" w:rsidP="000B0D0A">
      <w:pPr>
        <w:spacing w:after="0" w:line="240" w:lineRule="auto"/>
      </w:pPr>
      <w:r>
        <w:separator/>
      </w:r>
    </w:p>
  </w:endnote>
  <w:endnote w:type="continuationSeparator" w:id="0">
    <w:p w:rsidR="007B45FB" w:rsidRDefault="007B45FB" w:rsidP="000B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5FB" w:rsidRDefault="007B45FB" w:rsidP="000B0D0A">
      <w:pPr>
        <w:spacing w:after="0" w:line="240" w:lineRule="auto"/>
      </w:pPr>
      <w:r>
        <w:separator/>
      </w:r>
    </w:p>
  </w:footnote>
  <w:footnote w:type="continuationSeparator" w:id="0">
    <w:p w:rsidR="007B45FB" w:rsidRDefault="007B45FB" w:rsidP="000B0D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E1D3A"/>
    <w:multiLevelType w:val="hybridMultilevel"/>
    <w:tmpl w:val="050AA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8205B2"/>
    <w:multiLevelType w:val="hybridMultilevel"/>
    <w:tmpl w:val="6B6CAAC4"/>
    <w:lvl w:ilvl="0" w:tplc="EDAEE0E0">
      <w:start w:val="1"/>
      <w:numFmt w:val="decimal"/>
      <w:lvlText w:val="%1)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054"/>
    <w:rsid w:val="00011E01"/>
    <w:rsid w:val="000B0D0A"/>
    <w:rsid w:val="001F1330"/>
    <w:rsid w:val="00227A4B"/>
    <w:rsid w:val="00327429"/>
    <w:rsid w:val="00364E4C"/>
    <w:rsid w:val="003930C9"/>
    <w:rsid w:val="003A57D0"/>
    <w:rsid w:val="003E70E9"/>
    <w:rsid w:val="0044711F"/>
    <w:rsid w:val="004C2054"/>
    <w:rsid w:val="004C568D"/>
    <w:rsid w:val="00576FED"/>
    <w:rsid w:val="00586726"/>
    <w:rsid w:val="005A0FDB"/>
    <w:rsid w:val="005D2AA3"/>
    <w:rsid w:val="005D2BA9"/>
    <w:rsid w:val="007053B6"/>
    <w:rsid w:val="00706B45"/>
    <w:rsid w:val="007339ED"/>
    <w:rsid w:val="00745476"/>
    <w:rsid w:val="007B45FB"/>
    <w:rsid w:val="007D4104"/>
    <w:rsid w:val="007E4697"/>
    <w:rsid w:val="007F6159"/>
    <w:rsid w:val="0081088E"/>
    <w:rsid w:val="00882BC5"/>
    <w:rsid w:val="00902586"/>
    <w:rsid w:val="00BE54F5"/>
    <w:rsid w:val="00BF692C"/>
    <w:rsid w:val="00C0037E"/>
    <w:rsid w:val="00CB0BCB"/>
    <w:rsid w:val="00CD574F"/>
    <w:rsid w:val="00D446BC"/>
    <w:rsid w:val="00D76BE8"/>
    <w:rsid w:val="00DA1E70"/>
    <w:rsid w:val="00DB687F"/>
    <w:rsid w:val="00E22ACF"/>
    <w:rsid w:val="00EA040C"/>
    <w:rsid w:val="00EB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054"/>
    <w:pPr>
      <w:ind w:left="720"/>
      <w:contextualSpacing/>
    </w:pPr>
  </w:style>
  <w:style w:type="table" w:styleId="a4">
    <w:name w:val="Table Grid"/>
    <w:basedOn w:val="a1"/>
    <w:uiPriority w:val="59"/>
    <w:rsid w:val="00EB5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BF69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D0A"/>
  </w:style>
  <w:style w:type="paragraph" w:styleId="a7">
    <w:name w:val="footer"/>
    <w:basedOn w:val="a"/>
    <w:link w:val="a8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054"/>
    <w:pPr>
      <w:ind w:left="720"/>
      <w:contextualSpacing/>
    </w:pPr>
  </w:style>
  <w:style w:type="table" w:styleId="a4">
    <w:name w:val="Table Grid"/>
    <w:basedOn w:val="a1"/>
    <w:uiPriority w:val="59"/>
    <w:rsid w:val="00EB5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BF69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D0A"/>
  </w:style>
  <w:style w:type="paragraph" w:styleId="a7">
    <w:name w:val="footer"/>
    <w:basedOn w:val="a"/>
    <w:link w:val="a8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FDB2C-C085-438C-A249-C0ED7BA10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Kistanova Viktoriya Mihaylovna</dc:creator>
  <cp:lastModifiedBy>Kistanova Viktoriya Mihaylovna</cp:lastModifiedBy>
  <cp:revision>3</cp:revision>
  <cp:lastPrinted>2016-07-12T11:17:00Z</cp:lastPrinted>
  <dcterms:created xsi:type="dcterms:W3CDTF">2016-07-12T10:50:00Z</dcterms:created>
  <dcterms:modified xsi:type="dcterms:W3CDTF">2016-07-12T12:52:00Z</dcterms:modified>
</cp:coreProperties>
</file>